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D509" w14:textId="77777777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B0639C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</w:p>
    <w:p w14:paraId="35F58CC4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28261485" w14:textId="77777777" w:rsidR="00030EE3" w:rsidRPr="0066540E" w:rsidRDefault="00B0639C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proofErr w:type="spellStart"/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</w:t>
      </w:r>
      <w:proofErr w:type="spellEnd"/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избор пројеката</w:t>
      </w:r>
      <w:r w:rsidR="009604B1"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соларних панела и пратеће инсталације за производњу електричне енергије за сопствене потребе</w:t>
      </w:r>
    </w:p>
    <w:p w14:paraId="57EDF992" w14:textId="77777777" w:rsidR="00B0639C" w:rsidRDefault="00B0639C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255"/>
        <w:gridCol w:w="30"/>
        <w:gridCol w:w="43"/>
        <w:gridCol w:w="1427"/>
        <w:gridCol w:w="1490"/>
      </w:tblGrid>
      <w:tr w:rsidR="006005B5" w:rsidRPr="00EA479B" w14:paraId="1734E31D" w14:textId="77777777" w:rsidTr="006005B5">
        <w:trPr>
          <w:trHeight w:val="667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D30C6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градња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соларних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панела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инвертора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пратеће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инсталације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производњу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електричне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енергије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сопствене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потребе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и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зрада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неопходне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техничке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документације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извештаја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извођача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радова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уградњи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соларних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панела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пратеће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инсталације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производњу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електричне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енергије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који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складу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законом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неопходан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приликом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прикључења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дистрибутивни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куће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05B5" w:rsidRPr="00EA479B" w14:paraId="0221BCA7" w14:textId="77777777" w:rsidTr="006005B5">
        <w:trPr>
          <w:trHeight w:val="389"/>
          <w:jc w:val="center"/>
        </w:trPr>
        <w:tc>
          <w:tcPr>
            <w:tcW w:w="6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2F99870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C59F6C7" w14:textId="77777777"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CEDF6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</w:p>
        </w:tc>
      </w:tr>
      <w:tr w:rsidR="006005B5" w:rsidRPr="00EA479B" w14:paraId="066106B8" w14:textId="77777777" w:rsidTr="006005B5">
        <w:trPr>
          <w:trHeight w:val="338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F14AE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93206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16BD8724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4B821B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B27AB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4EDEF3C7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F63682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60F8A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5F3796FF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3B008B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B9E0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49FE1281" w14:textId="77777777" w:rsidTr="006005B5">
        <w:trPr>
          <w:trHeight w:val="281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89F8E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1EA1AB07" w14:textId="77777777" w:rsidTr="006005B5">
        <w:trPr>
          <w:trHeight w:val="410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318CBE3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95281F4" w14:textId="77777777"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5A36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69A3CC8F" w14:textId="77777777" w:rsidTr="006005B5">
        <w:trPr>
          <w:trHeight w:val="346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B2AE41D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уље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77E0BB1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3795E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3591C9F5" w14:textId="77777777" w:rsidTr="006005B5">
        <w:trPr>
          <w:trHeight w:val="343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4BEB79BE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3AA482A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F3A70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5FFB9D98" w14:textId="77777777" w:rsidTr="006005B5">
        <w:trPr>
          <w:trHeight w:val="346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4FD8BBB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DE64299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5D43B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6FF89E3E" w14:textId="77777777" w:rsidTr="006005B5">
        <w:trPr>
          <w:trHeight w:val="353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2D9B8F8" w14:textId="7D71BFBB" w:rsidR="006005B5" w:rsidRPr="0080034E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  <w:r w:rsidR="008003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/градска топлана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0599D964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575E4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14:paraId="0A87E76E" w14:textId="77777777" w:rsidTr="006005B5">
        <w:trPr>
          <w:trHeight w:val="389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FDB9873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6744B39" w14:textId="77777777"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67C36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34BCF7BC" w14:textId="77777777" w:rsidTr="006005B5">
        <w:trPr>
          <w:trHeight w:val="338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AC62933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Постојеће карактеристике спољне столарије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F2752E2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7B45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1968FA73" w14:textId="77777777" w:rsidTr="006005B5">
        <w:trPr>
          <w:trHeight w:val="338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78AFD4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FE2B43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E7B9C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2C19193F" w14:textId="77777777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5CBB1B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двоструки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 размакнутим крилима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82F6E3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65AE0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46A9B30B" w14:textId="77777777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EA3F81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932BDB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62AED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205FF8BB" w14:textId="77777777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468AE1" w14:textId="77777777" w:rsidR="006005B5" w:rsidRPr="00EA479B" w:rsidRDefault="006005B5" w:rsidP="00586AA2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4ACA6E" w14:textId="77777777" w:rsidR="006005B5" w:rsidRPr="00EA479B" w:rsidRDefault="006005B5" w:rsidP="00586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4BEFF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14:paraId="55B20E12" w14:textId="77777777" w:rsidTr="006005B5">
        <w:trPr>
          <w:trHeight w:val="353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5EB56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заузетости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површине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породичне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куће</w:t>
            </w:r>
            <w:proofErr w:type="spellEnd"/>
          </w:p>
        </w:tc>
      </w:tr>
      <w:tr w:rsidR="006005B5" w:rsidRPr="00EA479B" w14:paraId="61289A17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29B7C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3C0CE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1A0FE34E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C5CEA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560D1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005B5" w:rsidRPr="00EA479B" w14:paraId="4F416902" w14:textId="77777777" w:rsidTr="006005B5">
        <w:trPr>
          <w:trHeight w:val="34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F5B5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20CF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05B5" w:rsidRPr="00EA479B" w14:paraId="714E6B2E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65A54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411DF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005B5" w:rsidRPr="00EA479B" w14:paraId="3ED0C2AF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B560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12D9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05B5" w:rsidRPr="00EA479B" w14:paraId="13A95029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981B9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2815A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005B5" w:rsidRPr="00EA479B" w14:paraId="28CF5CA0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4EF1D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0A8B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05B5" w:rsidRPr="00EA479B" w14:paraId="74C25E88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212FB5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FF478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05B5" w:rsidRPr="00EA479B" w14:paraId="363F595B" w14:textId="77777777" w:rsidTr="006005B5">
        <w:trPr>
          <w:trHeight w:val="667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1776C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субвенција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енергетску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санацију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републике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05B5" w:rsidRPr="00EA479B" w14:paraId="7AEA618E" w14:textId="77777777" w:rsidTr="006005B5">
        <w:trPr>
          <w:trHeight w:val="410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53B9D9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D7FBE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6C3729D6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D7402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коришћена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последње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82818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1C863BFE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CE02B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коришћена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последње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09AF9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969D621" w14:textId="77777777" w:rsidR="006005B5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</w:p>
    <w:p w14:paraId="30B63E94" w14:textId="3C48767F" w:rsidR="006005B5" w:rsidRPr="006005B5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proofErr w:type="spellStart"/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</w:t>
      </w:r>
      <w:proofErr w:type="spellEnd"/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избор пројеката</w:t>
      </w: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електронски регулисаних циркулационих пумпи, опремања система грејања са уређајима за регулацију и мерење предате</w:t>
      </w:r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br/>
        <w:t>количине топлоте објекту (</w:t>
      </w:r>
      <w:proofErr w:type="spellStart"/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калориметри</w:t>
      </w:r>
      <w:proofErr w:type="spellEnd"/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 делитељи топлоте, баланс вентили)</w:t>
      </w:r>
    </w:p>
    <w:p w14:paraId="2C05205B" w14:textId="6618B86D"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6005B5" w:rsidRPr="00EA479B" w14:paraId="7FE89C17" w14:textId="77777777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92292" w14:textId="77777777" w:rsidR="006005B5" w:rsidRPr="00EA479B" w:rsidRDefault="006005B5" w:rsidP="00586AA2">
            <w:pPr>
              <w:tabs>
                <w:tab w:val="left" w:pos="360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Унапређење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термотехничких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зграде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путем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замене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ефикаснијим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системом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путем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4040DD" w14:textId="77777777" w:rsidR="006005B5" w:rsidRPr="00EA479B" w:rsidRDefault="006005B5" w:rsidP="006005B5">
            <w:pPr>
              <w:pStyle w:val="Pasussalistom"/>
              <w:numPr>
                <w:ilvl w:val="0"/>
                <w:numId w:val="32"/>
              </w:numPr>
              <w:tabs>
                <w:tab w:val="left" w:pos="360"/>
              </w:tabs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електронски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регулисаних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циркулационих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00521A6" w14:textId="77777777" w:rsidR="006005B5" w:rsidRPr="00EA479B" w:rsidRDefault="006005B5" w:rsidP="006005B5">
            <w:pPr>
              <w:pStyle w:val="Pasussalistom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опремања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грејања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уређајима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регулацију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количине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топлоте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калориметри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делитељи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топлоте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баланс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вентили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05B5" w:rsidRPr="00EA479B" w14:paraId="6F125778" w14:textId="77777777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926CD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798AA53C" w14:textId="77777777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B27DF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86C97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00E1BDB5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F1DA78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уље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082F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05B5" w:rsidRPr="00EA479B" w14:paraId="02077E8D" w14:textId="77777777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3778EE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73ACC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005B5" w:rsidRPr="00EA479B" w14:paraId="086421FA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8EA3E9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326CC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554CF476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781A56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даљинско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грејање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716A8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530A6CE8" w14:textId="77777777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4B2D03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6453FEF1" w14:textId="77777777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00EF8D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карактеристике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спољне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столарије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2C3F3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6AA566F2" w14:textId="77777777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85033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9768B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062DD41A" w14:textId="77777777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B3172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двоструки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размакнутим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крилима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4D2F5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1F3F0F92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EADC8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D9E4F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15095971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29D5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2A964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2DF6DC77" w14:textId="77777777" w:rsidTr="006005B5">
        <w:trPr>
          <w:trHeight w:val="346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8FE0C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01F6E618" w14:textId="77777777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748D5B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погледу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термичке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изолације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објекта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FCAE0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1DE5B9F7" w14:textId="77777777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DDCA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7BA1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345CB742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1BF07B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578D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32044785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EF1C57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2CBD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46CFBA0C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3892A1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181C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5553A6C5" w14:textId="77777777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129F7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5F8FDD39" w14:textId="77777777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1BCB2" w14:textId="358EE5AC" w:rsidR="006005B5" w:rsidRPr="006005B5" w:rsidRDefault="006005B5" w:rsidP="00586AA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стамбене заједнице</w:t>
            </w:r>
          </w:p>
          <w:p w14:paraId="6020A612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заузетости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површине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количник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површине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стамбеног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пореске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броја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5B5" w:rsidRPr="00EA479B" w14:paraId="1DDF2F34" w14:textId="77777777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26C7F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57E1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67C7B196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6EA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44B40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5790E82E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4B170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80FBF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005B5" w:rsidRPr="00EA479B" w14:paraId="7E443DDB" w14:textId="77777777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805B9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8251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5B5" w:rsidRPr="00EA479B" w14:paraId="77FCC183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5F1F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8BCB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005B5" w:rsidRPr="00EA479B" w14:paraId="301E4A17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8A578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0AF35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5B5" w:rsidRPr="00EA479B" w14:paraId="3D782BEE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D12EC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BB4E9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05B5" w:rsidRPr="00EA479B" w14:paraId="2F114F5A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A28C5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AE934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5B5" w:rsidRPr="00EA479B" w14:paraId="439A4376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1DF2E8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C8580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5B5" w:rsidRPr="00EA479B" w14:paraId="7092251B" w14:textId="77777777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1AD60B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5A3397FA" w14:textId="77777777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67718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субвенција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енергетску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санацију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републике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05B5" w:rsidRPr="00EA479B" w14:paraId="03CA1D00" w14:textId="77777777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5A3DD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444A5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1FD5FEE1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73F2B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коришћена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последње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6157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0F1E9311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FC105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коришћена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последње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CE15D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BB6FC14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694A" w14:textId="77777777" w:rsidR="0087170F" w:rsidRDefault="0087170F" w:rsidP="00CB7E8C">
      <w:pPr>
        <w:spacing w:after="0" w:line="240" w:lineRule="auto"/>
      </w:pPr>
      <w:r>
        <w:separator/>
      </w:r>
    </w:p>
  </w:endnote>
  <w:endnote w:type="continuationSeparator" w:id="0">
    <w:p w14:paraId="0E0A5EA2" w14:textId="77777777" w:rsidR="0087170F" w:rsidRDefault="0087170F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FF5C" w14:textId="77777777" w:rsidR="0087170F" w:rsidRDefault="0087170F" w:rsidP="00CB7E8C">
      <w:pPr>
        <w:spacing w:after="0" w:line="240" w:lineRule="auto"/>
      </w:pPr>
      <w:r>
        <w:separator/>
      </w:r>
    </w:p>
  </w:footnote>
  <w:footnote w:type="continuationSeparator" w:id="0">
    <w:p w14:paraId="7B737BC8" w14:textId="77777777" w:rsidR="0087170F" w:rsidRDefault="0087170F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6389" w14:textId="77777777" w:rsidR="0066540E" w:rsidRPr="0066540E" w:rsidRDefault="0066540E" w:rsidP="0066540E">
    <w:pPr>
      <w:pStyle w:val="Zaglavljestranice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C511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39426700">
    <w:abstractNumId w:val="24"/>
  </w:num>
  <w:num w:numId="2" w16cid:durableId="1092975747">
    <w:abstractNumId w:val="16"/>
  </w:num>
  <w:num w:numId="3" w16cid:durableId="590773375">
    <w:abstractNumId w:val="25"/>
  </w:num>
  <w:num w:numId="4" w16cid:durableId="1733116899">
    <w:abstractNumId w:val="7"/>
  </w:num>
  <w:num w:numId="5" w16cid:durableId="1091240810">
    <w:abstractNumId w:val="14"/>
  </w:num>
  <w:num w:numId="6" w16cid:durableId="1029179802">
    <w:abstractNumId w:val="29"/>
  </w:num>
  <w:num w:numId="7" w16cid:durableId="1280800149">
    <w:abstractNumId w:val="11"/>
  </w:num>
  <w:num w:numId="8" w16cid:durableId="2096003349">
    <w:abstractNumId w:val="15"/>
  </w:num>
  <w:num w:numId="9" w16cid:durableId="349576145">
    <w:abstractNumId w:val="31"/>
  </w:num>
  <w:num w:numId="10" w16cid:durableId="1779371485">
    <w:abstractNumId w:val="30"/>
  </w:num>
  <w:num w:numId="11" w16cid:durableId="1837382970">
    <w:abstractNumId w:val="6"/>
  </w:num>
  <w:num w:numId="12" w16cid:durableId="151338366">
    <w:abstractNumId w:val="28"/>
  </w:num>
  <w:num w:numId="13" w16cid:durableId="823277761">
    <w:abstractNumId w:val="22"/>
  </w:num>
  <w:num w:numId="14" w16cid:durableId="1574586534">
    <w:abstractNumId w:val="2"/>
  </w:num>
  <w:num w:numId="15" w16cid:durableId="1444499668">
    <w:abstractNumId w:val="8"/>
  </w:num>
  <w:num w:numId="16" w16cid:durableId="1524511059">
    <w:abstractNumId w:val="20"/>
  </w:num>
  <w:num w:numId="17" w16cid:durableId="932905619">
    <w:abstractNumId w:val="27"/>
  </w:num>
  <w:num w:numId="18" w16cid:durableId="29041678">
    <w:abstractNumId w:val="19"/>
  </w:num>
  <w:num w:numId="19" w16cid:durableId="1904675445">
    <w:abstractNumId w:val="0"/>
  </w:num>
  <w:num w:numId="20" w16cid:durableId="1037242442">
    <w:abstractNumId w:val="10"/>
  </w:num>
  <w:num w:numId="21" w16cid:durableId="1554734589">
    <w:abstractNumId w:val="3"/>
  </w:num>
  <w:num w:numId="22" w16cid:durableId="830368974">
    <w:abstractNumId w:val="5"/>
  </w:num>
  <w:num w:numId="23" w16cid:durableId="555437018">
    <w:abstractNumId w:val="23"/>
  </w:num>
  <w:num w:numId="24" w16cid:durableId="1025793903">
    <w:abstractNumId w:val="9"/>
  </w:num>
  <w:num w:numId="25" w16cid:durableId="890115078">
    <w:abstractNumId w:val="18"/>
  </w:num>
  <w:num w:numId="26" w16cid:durableId="1719548071">
    <w:abstractNumId w:val="21"/>
  </w:num>
  <w:num w:numId="27" w16cid:durableId="302933701">
    <w:abstractNumId w:val="1"/>
  </w:num>
  <w:num w:numId="28" w16cid:durableId="2001232492">
    <w:abstractNumId w:val="13"/>
  </w:num>
  <w:num w:numId="29" w16cid:durableId="616916388">
    <w:abstractNumId w:val="26"/>
  </w:num>
  <w:num w:numId="30" w16cid:durableId="1613702399">
    <w:abstractNumId w:val="4"/>
  </w:num>
  <w:num w:numId="31" w16cid:durableId="34549465">
    <w:abstractNumId w:val="12"/>
  </w:num>
  <w:num w:numId="32" w16cid:durableId="1570798690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11B11"/>
    <w:rsid w:val="00030EE3"/>
    <w:rsid w:val="00035EFA"/>
    <w:rsid w:val="000372B1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053D4"/>
    <w:rsid w:val="00370499"/>
    <w:rsid w:val="00376BB8"/>
    <w:rsid w:val="003967AD"/>
    <w:rsid w:val="003D67B7"/>
    <w:rsid w:val="003E189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60B6"/>
    <w:rsid w:val="004D2C2E"/>
    <w:rsid w:val="004D6560"/>
    <w:rsid w:val="004D7ACC"/>
    <w:rsid w:val="004D7C40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005B5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C84"/>
    <w:rsid w:val="00784F8D"/>
    <w:rsid w:val="007E7712"/>
    <w:rsid w:val="007F5D8F"/>
    <w:rsid w:val="0080034E"/>
    <w:rsid w:val="00810731"/>
    <w:rsid w:val="00811065"/>
    <w:rsid w:val="00814F24"/>
    <w:rsid w:val="00841218"/>
    <w:rsid w:val="008524A5"/>
    <w:rsid w:val="00871655"/>
    <w:rsid w:val="0087170F"/>
    <w:rsid w:val="00882D11"/>
    <w:rsid w:val="008868D5"/>
    <w:rsid w:val="008A0ADF"/>
    <w:rsid w:val="008A0D35"/>
    <w:rsid w:val="008A4175"/>
    <w:rsid w:val="008E0438"/>
    <w:rsid w:val="008E3243"/>
    <w:rsid w:val="008E3768"/>
    <w:rsid w:val="008E55CB"/>
    <w:rsid w:val="00902AE4"/>
    <w:rsid w:val="00913FD2"/>
    <w:rsid w:val="00916EC9"/>
    <w:rsid w:val="009242B9"/>
    <w:rsid w:val="00930DCA"/>
    <w:rsid w:val="009471F0"/>
    <w:rsid w:val="00950C6A"/>
    <w:rsid w:val="009604B1"/>
    <w:rsid w:val="0097541E"/>
    <w:rsid w:val="0097747A"/>
    <w:rsid w:val="00983E78"/>
    <w:rsid w:val="00996108"/>
    <w:rsid w:val="009B4BCA"/>
    <w:rsid w:val="009E1035"/>
    <w:rsid w:val="009E2DD9"/>
    <w:rsid w:val="009F3C49"/>
    <w:rsid w:val="00A0389E"/>
    <w:rsid w:val="00A508E8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2BEA"/>
    <w:rsid w:val="00AE5A07"/>
    <w:rsid w:val="00AF4E34"/>
    <w:rsid w:val="00B0639C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07F18"/>
    <w:rsid w:val="00C462E1"/>
    <w:rsid w:val="00C46AE0"/>
    <w:rsid w:val="00C50153"/>
    <w:rsid w:val="00CB0FBC"/>
    <w:rsid w:val="00CB2FAD"/>
    <w:rsid w:val="00CB7E8C"/>
    <w:rsid w:val="00CC78DF"/>
    <w:rsid w:val="00CD2F7E"/>
    <w:rsid w:val="00D13CF6"/>
    <w:rsid w:val="00D17F10"/>
    <w:rsid w:val="00D24529"/>
    <w:rsid w:val="00D40694"/>
    <w:rsid w:val="00D54D97"/>
    <w:rsid w:val="00D745B6"/>
    <w:rsid w:val="00D778AB"/>
    <w:rsid w:val="00D853EF"/>
    <w:rsid w:val="00D94E38"/>
    <w:rsid w:val="00DA40E3"/>
    <w:rsid w:val="00DA53D4"/>
    <w:rsid w:val="00DA7867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56726"/>
    <w:rsid w:val="00E602FC"/>
    <w:rsid w:val="00E62C6C"/>
    <w:rsid w:val="00E77614"/>
    <w:rsid w:val="00E824A4"/>
    <w:rsid w:val="00E85733"/>
    <w:rsid w:val="00E919C1"/>
    <w:rsid w:val="00EA576A"/>
    <w:rsid w:val="00EC747B"/>
    <w:rsid w:val="00EF59A7"/>
    <w:rsid w:val="00EF6F76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541F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link w:val="PasussalistomChar"/>
    <w:uiPriority w:val="34"/>
    <w:qFormat/>
    <w:rsid w:val="00CC78DF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tpis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aglaeno">
    <w:name w:val="Strong"/>
    <w:basedOn w:val="Podrazumevanifontpasusa"/>
    <w:uiPriority w:val="22"/>
    <w:qFormat/>
    <w:rsid w:val="00D745B6"/>
    <w:rPr>
      <w:b/>
      <w:bCs/>
    </w:rPr>
  </w:style>
  <w:style w:type="character" w:styleId="Referencafusnote">
    <w:name w:val="footnote reference"/>
    <w:basedOn w:val="Podrazumevanifontpasusa"/>
    <w:semiHidden/>
    <w:unhideWhenUsed/>
    <w:rsid w:val="00D745B6"/>
    <w:rPr>
      <w:vertAlign w:val="superscript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705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iperveza">
    <w:name w:val="Hyperlink"/>
    <w:basedOn w:val="Podrazumevanifontpasusa"/>
    <w:uiPriority w:val="99"/>
    <w:unhideWhenUsed/>
    <w:rsid w:val="000A570B"/>
    <w:rPr>
      <w:color w:val="0000FF"/>
      <w:u w:val="single"/>
    </w:rPr>
  </w:style>
  <w:style w:type="character" w:customStyle="1" w:styleId="Nerazreenopominjanje1">
    <w:name w:val="Nerazrešeno pominjanje1"/>
    <w:basedOn w:val="Podrazumevanifontpasusa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rsid w:val="00CB7E8C"/>
    <w:rPr>
      <w:sz w:val="20"/>
      <w:szCs w:val="20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Zaglavljestranice">
    <w:name w:val="header"/>
    <w:basedOn w:val="Normal"/>
    <w:link w:val="Zaglavljestranice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6540E"/>
    <w:rPr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6540E"/>
    <w:rPr>
      <w:lang w:val="en-GB"/>
    </w:rPr>
  </w:style>
  <w:style w:type="character" w:customStyle="1" w:styleId="rvts3">
    <w:name w:val="rvts3"/>
    <w:uiPriority w:val="99"/>
    <w:rsid w:val="003E1897"/>
    <w:rPr>
      <w:color w:val="000000"/>
      <w:sz w:val="20"/>
    </w:r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Podrazumevanifontpasusa"/>
    <w:rsid w:val="006005B5"/>
  </w:style>
  <w:style w:type="character" w:customStyle="1" w:styleId="PasussalistomChar">
    <w:name w:val="Pasus sa listom Char"/>
    <w:basedOn w:val="Podrazumevanifontpasusa"/>
    <w:link w:val="Pasussalistom"/>
    <w:uiPriority w:val="34"/>
    <w:locked/>
    <w:rsid w:val="006005B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5C17-C0CB-45D2-8B34-001BC2DA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Igor Antimov</cp:lastModifiedBy>
  <cp:revision>4</cp:revision>
  <cp:lastPrinted>2021-08-06T05:54:00Z</cp:lastPrinted>
  <dcterms:created xsi:type="dcterms:W3CDTF">2022-09-28T11:44:00Z</dcterms:created>
  <dcterms:modified xsi:type="dcterms:W3CDTF">2023-03-30T05:21:00Z</dcterms:modified>
</cp:coreProperties>
</file>